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-219075</wp:posOffset>
            </wp:positionV>
            <wp:extent cx="7543165" cy="10981055"/>
            <wp:effectExtent l="0" t="0" r="635" b="10795"/>
            <wp:wrapNone/>
            <wp:docPr id="10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IMG_256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981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        </w:t>
      </w:r>
      <w:r w:rsidR="00FB2589" w:rsidRPr="00FB2589">
        <w:rPr>
          <w:rFonts w:ascii="SimSun" w:eastAsia="SimSun" w:hAnsi="SimSun" w:cs="SimSu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51pt" fillcolor="#06c" strokecolor="#9cf" strokeweight="1.5pt">
            <v:shadow on="t" color="#900" offset2="-2pt,-2pt"/>
            <v:textpath style="font-family:&quot;Arial Black&quot;" trim="t" fitpath="t" string="ВЕСЕЛЫЙ НОВЫЙ ГОД"/>
          </v:shape>
        </w:pict>
      </w:r>
    </w:p>
    <w:p w:rsidR="00FB2589" w:rsidRDefault="005F3208">
      <w:pPr>
        <w:jc w:val="center"/>
        <w:rPr>
          <w:rFonts w:ascii="Tahoma" w:eastAsia="SimSun" w:hAnsi="Tahoma" w:cs="Tahoma"/>
          <w:color w:val="FFFFFF" w:themeColor="background1"/>
          <w:sz w:val="36"/>
          <w:szCs w:val="36"/>
        </w:rPr>
      </w:pPr>
      <w:r>
        <w:rPr>
          <w:rFonts w:ascii="Tahoma" w:eastAsia="SimSun" w:hAnsi="Tahoma" w:cs="Tahoma"/>
          <w:b/>
          <w:bCs/>
          <w:color w:val="FFFFFF" w:themeColor="background1"/>
          <w:sz w:val="40"/>
          <w:szCs w:val="40"/>
        </w:rPr>
        <w:t>Цели и задачи праздника</w:t>
      </w:r>
      <w:r>
        <w:rPr>
          <w:rFonts w:ascii="Tahoma" w:eastAsia="SimSun" w:hAnsi="Tahoma" w:cs="Tahoma"/>
          <w:color w:val="FFFFFF" w:themeColor="background1"/>
          <w:sz w:val="36"/>
          <w:szCs w:val="36"/>
        </w:rPr>
        <w:t>.</w:t>
      </w:r>
    </w:p>
    <w:p w:rsidR="00FB2589" w:rsidRDefault="005F3208">
      <w:pPr>
        <w:jc w:val="center"/>
        <w:rPr>
          <w:rFonts w:ascii="Tahoma" w:eastAsia="SimSun" w:hAnsi="Tahoma" w:cs="Tahoma"/>
          <w:color w:val="FFFFFF" w:themeColor="background1"/>
          <w:sz w:val="36"/>
          <w:szCs w:val="36"/>
        </w:rPr>
      </w:pPr>
      <w:r>
        <w:rPr>
          <w:rFonts w:ascii="Tahoma" w:eastAsia="SimSun" w:hAnsi="Tahoma" w:cs="Tahoma"/>
          <w:color w:val="FFFFFF" w:themeColor="background1"/>
          <w:sz w:val="36"/>
          <w:szCs w:val="36"/>
        </w:rPr>
        <w:t xml:space="preserve"> </w:t>
      </w:r>
      <w:proofErr w:type="spellStart"/>
      <w:r>
        <w:rPr>
          <w:rFonts w:ascii="Tahoma" w:eastAsia="SimSun" w:hAnsi="Tahoma" w:cs="Tahoma"/>
          <w:b/>
          <w:bCs/>
          <w:color w:val="FFFFFF" w:themeColor="background1"/>
          <w:sz w:val="36"/>
          <w:szCs w:val="36"/>
        </w:rPr>
        <w:t>Цель</w:t>
      </w:r>
      <w:proofErr w:type="gramStart"/>
      <w:r>
        <w:rPr>
          <w:rFonts w:ascii="Tahoma" w:eastAsia="SimSun" w:hAnsi="Tahoma" w:cs="Tahoma"/>
          <w:b/>
          <w:bCs/>
          <w:color w:val="FFFFFF" w:themeColor="background1"/>
          <w:sz w:val="36"/>
          <w:szCs w:val="36"/>
        </w:rPr>
        <w:t>:</w:t>
      </w:r>
      <w:r>
        <w:rPr>
          <w:rFonts w:ascii="Tahoma" w:eastAsia="SimSun" w:hAnsi="Tahoma" w:cs="Tahoma"/>
          <w:color w:val="FFFFFF" w:themeColor="background1"/>
          <w:sz w:val="36"/>
          <w:szCs w:val="36"/>
        </w:rPr>
        <w:t>С</w:t>
      </w:r>
      <w:proofErr w:type="gramEnd"/>
      <w:r>
        <w:rPr>
          <w:rFonts w:ascii="Tahoma" w:eastAsia="SimSun" w:hAnsi="Tahoma" w:cs="Tahoma"/>
          <w:color w:val="FFFFFF" w:themeColor="background1"/>
          <w:sz w:val="36"/>
          <w:szCs w:val="36"/>
        </w:rPr>
        <w:t>оздать</w:t>
      </w:r>
      <w:proofErr w:type="spellEnd"/>
      <w:r>
        <w:rPr>
          <w:rFonts w:ascii="Tahoma" w:eastAsia="SimSun" w:hAnsi="Tahoma" w:cs="Tahoma"/>
          <w:color w:val="FFFFFF" w:themeColor="background1"/>
          <w:sz w:val="36"/>
          <w:szCs w:val="36"/>
        </w:rPr>
        <w:t xml:space="preserve"> праздничную сказочную обстановку, вызывать у детей радостные положительные эмоции. </w:t>
      </w:r>
    </w:p>
    <w:p w:rsidR="00FB2589" w:rsidRDefault="005F3208">
      <w:pPr>
        <w:ind w:firstLineChars="50" w:firstLine="181"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Tahoma" w:eastAsia="SimSun" w:hAnsi="Tahoma" w:cs="Tahoma"/>
          <w:b/>
          <w:bCs/>
          <w:color w:val="FFFFFF" w:themeColor="background1"/>
          <w:sz w:val="36"/>
          <w:szCs w:val="36"/>
        </w:rPr>
        <w:t>Задачи:</w:t>
      </w:r>
      <w:r>
        <w:rPr>
          <w:rFonts w:ascii="Tahoma" w:eastAsia="SimSun" w:hAnsi="Tahoma" w:cs="Tahoma"/>
          <w:color w:val="FFFFFF" w:themeColor="background1"/>
          <w:sz w:val="36"/>
          <w:szCs w:val="36"/>
        </w:rPr>
        <w:t xml:space="preserve"> - Создать у ребенка радостное настроение, вызвать эмоциональный подъем. - Развитие певческих и ритмических способностей ребенка. - Развитие коммуникативных способностей. - Зарядить энергией взрослых и детей, увлечь, активизировать, включаться в совместную</w:t>
      </w:r>
      <w:r>
        <w:rPr>
          <w:rFonts w:ascii="Tahoma" w:eastAsia="SimSun" w:hAnsi="Tahoma" w:cs="Tahoma"/>
          <w:color w:val="FFFFFF" w:themeColor="background1"/>
          <w:sz w:val="36"/>
          <w:szCs w:val="36"/>
        </w:rPr>
        <w:t xml:space="preserve"> деятельность. - Развитие музыкального вкуса, эмоциональной отзывчивости, музыкальной культуры. - Обогащение духовной культуры ребенка</w:t>
      </w:r>
      <w:r>
        <w:rPr>
          <w:rFonts w:ascii="SimSun" w:eastAsia="SimSun" w:hAnsi="SimSun" w:cs="SimSun"/>
          <w:sz w:val="24"/>
          <w:szCs w:val="24"/>
        </w:rPr>
        <w:t>.</w:t>
      </w:r>
    </w:p>
    <w:p w:rsidR="00FB2589" w:rsidRDefault="005F3208">
      <w:pPr>
        <w:rPr>
          <w:lang w:val="en-US"/>
        </w:rPr>
      </w:pPr>
      <w:r>
        <w:rPr>
          <w:rFonts w:ascii="SimSun" w:eastAsia="SimSun" w:hAnsi="SimSun" w:cs="SimSun"/>
          <w:sz w:val="24"/>
          <w:szCs w:val="24"/>
        </w:rPr>
        <w:t xml:space="preserve">  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194685" cy="1837690"/>
            <wp:effectExtent l="19050" t="0" r="5715" b="0"/>
            <wp:docPr id="7" name="Picture 7" descr="IMG_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G_1430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  <w:lang w:val="en-US"/>
        </w:rPr>
        <w:t xml:space="preserve">  </w:t>
      </w:r>
      <w:r>
        <w:rPr>
          <w:noProof/>
        </w:rPr>
        <w:drawing>
          <wp:inline distT="0" distB="0" distL="114300" distR="114300">
            <wp:extent cx="3627755" cy="1839595"/>
            <wp:effectExtent l="0" t="0" r="10795" b="8255"/>
            <wp:docPr id="12" name="Picture 12" descr="20181225_15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20181225_152436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89" w:rsidRDefault="005F3208">
      <w:pPr>
        <w:jc w:val="center"/>
        <w:rPr>
          <w:lang w:val="en-US"/>
        </w:rPr>
      </w:pPr>
      <w:r>
        <w:rPr>
          <w:noProof/>
        </w:rPr>
        <w:drawing>
          <wp:inline distT="0" distB="0" distL="114300" distR="114300">
            <wp:extent cx="3843020" cy="1868170"/>
            <wp:effectExtent l="0" t="0" r="5080" b="17780"/>
            <wp:docPr id="13" name="Picture 13" descr="20181225_15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20181225_153043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89" w:rsidRDefault="00FB2589">
      <w:pPr>
        <w:jc w:val="center"/>
        <w:rPr>
          <w:lang w:val="en-US"/>
        </w:rPr>
      </w:pPr>
    </w:p>
    <w:p w:rsidR="00FB2589" w:rsidRDefault="00FB2589">
      <w:pPr>
        <w:jc w:val="center"/>
        <w:rPr>
          <w:lang w:val="en-US"/>
        </w:rPr>
      </w:pPr>
    </w:p>
    <w:p w:rsidR="00FB2589" w:rsidRDefault="00FB2589">
      <w:pPr>
        <w:jc w:val="center"/>
        <w:rPr>
          <w:lang w:val="en-US"/>
        </w:rPr>
      </w:pPr>
    </w:p>
    <w:p w:rsidR="00FB2589" w:rsidRDefault="00FB2589">
      <w:pPr>
        <w:jc w:val="center"/>
        <w:rPr>
          <w:lang w:val="en-US"/>
        </w:rPr>
      </w:pPr>
    </w:p>
    <w:p w:rsidR="00FB2589" w:rsidRDefault="00FB2589">
      <w:pPr>
        <w:jc w:val="center"/>
        <w:rPr>
          <w:lang w:val="en-US"/>
        </w:rPr>
      </w:pPr>
    </w:p>
    <w:p w:rsidR="00FB2589" w:rsidRDefault="00FB2589">
      <w:pPr>
        <w:jc w:val="center"/>
        <w:rPr>
          <w:lang w:val="en-US"/>
        </w:rPr>
      </w:pPr>
    </w:p>
    <w:p w:rsidR="00FB2589" w:rsidRDefault="00FB2589">
      <w:pPr>
        <w:rPr>
          <w:lang w:val="en-US"/>
        </w:rPr>
      </w:pPr>
    </w:p>
    <w:p w:rsidR="00FB2589" w:rsidRDefault="00FB2589">
      <w:pPr>
        <w:jc w:val="center"/>
        <w:rPr>
          <w:lang w:val="en-US"/>
        </w:rPr>
      </w:pPr>
    </w:p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327275" cy="3103880"/>
            <wp:effectExtent l="0" t="0" r="15875" b="1270"/>
            <wp:docPr id="15" name="Picture 15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65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-864870</wp:posOffset>
            </wp:positionV>
            <wp:extent cx="7543165" cy="10981055"/>
            <wp:effectExtent l="0" t="0" r="635" b="10795"/>
            <wp:wrapNone/>
            <wp:docPr id="14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IMG_256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981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SimSun" w:eastAsia="SimSun" w:hAnsi="SimSun" w:cs="SimSun"/>
          <w:sz w:val="24"/>
          <w:szCs w:val="24"/>
        </w:rPr>
        <w:t xml:space="preserve">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521585" cy="1891030"/>
            <wp:effectExtent l="0" t="0" r="12065" b="13970"/>
            <wp:docPr id="16" name="Picture 16" descr="vib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viber image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 xml:space="preserve">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069465" cy="3103245"/>
            <wp:effectExtent l="0" t="0" r="6985" b="1905"/>
            <wp:docPr id="23" name="Picture 23" descr="IMG_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MG_1483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 xml:space="preserve"> </w:t>
      </w: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5F3208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457575" cy="2573020"/>
            <wp:effectExtent l="0" t="0" r="9525" b="17780"/>
            <wp:docPr id="17" name="Picture 17" descr="-XBE3GoUH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-XBE3GoUH0U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89" w:rsidRDefault="00FB2589">
      <w:pPr>
        <w:jc w:val="center"/>
        <w:rPr>
          <w:rFonts w:ascii="SimSun" w:eastAsia="SimSun" w:hAnsi="SimSun" w:cs="SimSun"/>
          <w:sz w:val="24"/>
          <w:szCs w:val="24"/>
        </w:rPr>
      </w:pPr>
    </w:p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223260" cy="2150110"/>
            <wp:effectExtent l="0" t="0" r="15240" b="2540"/>
            <wp:docPr id="1" name="Picture 1" descr="IMG_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1269"/>
                    <pic:cNvPicPr>
                      <a:picLocks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 xml:space="preserve">    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245485" cy="2164715"/>
            <wp:effectExtent l="0" t="0" r="12065" b="6985"/>
            <wp:docPr id="2" name="Picture 2" descr="IMG_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1299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543165" cy="10981055"/>
            <wp:effectExtent l="0" t="0" r="635" b="10795"/>
            <wp:wrapNone/>
            <wp:docPr id="3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_256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981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sz w:val="24"/>
          <w:szCs w:val="24"/>
        </w:rPr>
        <w:t xml:space="preserve">  </w:t>
      </w: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369945" cy="2247265"/>
            <wp:effectExtent l="0" t="0" r="1905" b="635"/>
            <wp:docPr id="4" name="Picture 4" descr="IMG_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1369"/>
                    <pic:cNvPicPr>
                      <a:picLocks noChangeAspect="1"/>
                    </pic:cNvPicPr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 xml:space="preserve">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383915" cy="2256790"/>
            <wp:effectExtent l="0" t="0" r="6985" b="10160"/>
            <wp:docPr id="5" name="Picture 5" descr="IMG_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1384"/>
                    <pic:cNvPicPr>
                      <a:picLocks noChangeAspect="1"/>
                    </pic:cNvPicPr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 xml:space="preserve"> </w:t>
      </w:r>
    </w:p>
    <w:p w:rsidR="00FB2589" w:rsidRDefault="005F3208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738245" cy="2493010"/>
            <wp:effectExtent l="0" t="0" r="14605" b="2540"/>
            <wp:docPr id="6" name="Picture 6" descr="IMG_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G_1388"/>
                    <pic:cNvPicPr>
                      <a:picLocks noChangeAspect="1"/>
                    </pic:cNvPicPr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3824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89" w:rsidRDefault="00FB2589">
      <w:pPr>
        <w:jc w:val="center"/>
        <w:rPr>
          <w:rFonts w:ascii="SimSun" w:eastAsia="SimSun" w:hAnsi="SimSun" w:cs="SimSun"/>
          <w:sz w:val="24"/>
          <w:szCs w:val="24"/>
        </w:rPr>
      </w:pPr>
    </w:p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584575" cy="2390775"/>
            <wp:effectExtent l="0" t="0" r="15875" b="9525"/>
            <wp:docPr id="8" name="Picture 8" descr="IMG_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_1532"/>
                    <pic:cNvPicPr>
                      <a:picLocks noChangeAspect="1"/>
                    </pic:cNvPicPr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 xml:space="preserve">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597910" cy="2399665"/>
            <wp:effectExtent l="0" t="0" r="2540" b="635"/>
            <wp:docPr id="9" name="Picture 9" descr="IMG_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G_1560"/>
                    <pic:cNvPicPr>
                      <a:picLocks noChangeAspect="1"/>
                    </pic:cNvPicPr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13970</wp:posOffset>
            </wp:positionV>
            <wp:extent cx="7543165" cy="10981055"/>
            <wp:effectExtent l="0" t="0" r="635" b="10795"/>
            <wp:wrapNone/>
            <wp:docPr id="11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IMG_256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981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159125" cy="2107565"/>
            <wp:effectExtent l="0" t="0" r="3175" b="6985"/>
            <wp:docPr id="18" name="Picture 18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G_0006"/>
                    <pic:cNvPicPr>
                      <a:picLocks noChangeAspect="1"/>
                    </pic:cNvPicPr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 xml:space="preserve">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184525" cy="2124075"/>
            <wp:effectExtent l="0" t="0" r="15875" b="9525"/>
            <wp:docPr id="19" name="Picture 19" descr="IMG_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G_0054"/>
                    <pic:cNvPicPr>
                      <a:picLocks noChangeAspect="1"/>
                    </pic:cNvPicPr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89" w:rsidRDefault="005F320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256280" cy="2171700"/>
            <wp:effectExtent l="0" t="0" r="1270" b="0"/>
            <wp:docPr id="20" name="Picture 20" descr="IMG_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G_0074"/>
                    <pic:cNvPicPr>
                      <a:picLocks noChangeAspect="1"/>
                    </pic:cNvPicPr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 xml:space="preserve">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260725" cy="2174875"/>
            <wp:effectExtent l="0" t="0" r="15875" b="15875"/>
            <wp:docPr id="21" name="Picture 21" descr="IMG_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MG_0163"/>
                    <pic:cNvPicPr>
                      <a:picLocks noChangeAspect="1"/>
                    </pic:cNvPicPr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5F3208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4363720" cy="2910840"/>
            <wp:effectExtent l="0" t="0" r="17780" b="3810"/>
            <wp:docPr id="22" name="Picture 22" descr="IMG_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MG_0176"/>
                    <pic:cNvPicPr>
                      <a:picLocks noChangeAspect="1"/>
                    </pic:cNvPicPr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89" w:rsidRDefault="00FB2589">
      <w:pPr>
        <w:rPr>
          <w:rFonts w:ascii="SimSun" w:eastAsia="SimSun" w:hAnsi="SimSun" w:cs="SimSun"/>
          <w:sz w:val="24"/>
          <w:szCs w:val="24"/>
        </w:rPr>
      </w:pPr>
    </w:p>
    <w:p w:rsidR="00FB2589" w:rsidRDefault="00FB2589">
      <w:pPr>
        <w:jc w:val="center"/>
        <w:rPr>
          <w:lang w:val="en-US"/>
        </w:rPr>
      </w:pPr>
    </w:p>
    <w:sectPr w:rsidR="00FB2589" w:rsidSect="00FB258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814E39"/>
    <w:rsid w:val="005F3208"/>
    <w:rsid w:val="00666101"/>
    <w:rsid w:val="00814E39"/>
    <w:rsid w:val="008623F8"/>
    <w:rsid w:val="00875BD6"/>
    <w:rsid w:val="0098341D"/>
    <w:rsid w:val="00AC7726"/>
    <w:rsid w:val="00B904C3"/>
    <w:rsid w:val="00FB2589"/>
    <w:rsid w:val="0FE20FFB"/>
    <w:rsid w:val="27A5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9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7</cp:revision>
  <dcterms:created xsi:type="dcterms:W3CDTF">2018-12-17T00:11:00Z</dcterms:created>
  <dcterms:modified xsi:type="dcterms:W3CDTF">2019-01-10T11:05:00Z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